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BB64B" w14:textId="054A88B9" w:rsidR="00875783" w:rsidRPr="00A105C2" w:rsidRDefault="00875783" w:rsidP="00DA412C">
      <w:pPr>
        <w:rPr>
          <w:b/>
          <w:sz w:val="24"/>
          <w:szCs w:val="24"/>
        </w:rPr>
      </w:pPr>
      <w:r w:rsidRPr="00A105C2">
        <w:rPr>
          <w:b/>
          <w:sz w:val="24"/>
          <w:szCs w:val="24"/>
        </w:rPr>
        <w:t>I</w:t>
      </w:r>
      <w:r w:rsidR="00DA412C" w:rsidRPr="00A105C2">
        <w:rPr>
          <w:b/>
          <w:sz w:val="24"/>
          <w:szCs w:val="24"/>
        </w:rPr>
        <w:t>n the event of a claim’s emergency outside of bu</w:t>
      </w:r>
      <w:r w:rsidRPr="00A105C2">
        <w:rPr>
          <w:b/>
          <w:sz w:val="24"/>
          <w:szCs w:val="24"/>
        </w:rPr>
        <w:t xml:space="preserve">siness hours, please contact one of our staff on one of the below Mobile </w:t>
      </w:r>
      <w:proofErr w:type="gramStart"/>
      <w:r w:rsidRPr="00A105C2">
        <w:rPr>
          <w:b/>
          <w:sz w:val="24"/>
          <w:szCs w:val="24"/>
        </w:rPr>
        <w:t>numbers</w:t>
      </w:r>
      <w:r w:rsidR="00DA412C" w:rsidRPr="00A105C2">
        <w:rPr>
          <w:b/>
          <w:sz w:val="24"/>
          <w:szCs w:val="24"/>
        </w:rPr>
        <w:t>;</w:t>
      </w:r>
      <w:proofErr w:type="gramEnd"/>
    </w:p>
    <w:p w14:paraId="176BC8C6" w14:textId="77777777" w:rsidR="00DA412C" w:rsidRPr="00A105C2" w:rsidRDefault="00DA412C" w:rsidP="00A105C2">
      <w:pPr>
        <w:rPr>
          <w:sz w:val="8"/>
          <w:szCs w:val="8"/>
        </w:rPr>
      </w:pPr>
    </w:p>
    <w:p w14:paraId="7FE449CC" w14:textId="4D50F33F" w:rsidR="00875783" w:rsidRPr="00DA412C" w:rsidRDefault="00875783" w:rsidP="00875783">
      <w:pPr>
        <w:rPr>
          <w:b/>
          <w:sz w:val="24"/>
          <w:szCs w:val="24"/>
        </w:rPr>
      </w:pPr>
      <w:r w:rsidRPr="00DA412C">
        <w:rPr>
          <w:b/>
          <w:sz w:val="24"/>
          <w:szCs w:val="24"/>
        </w:rPr>
        <w:t>Daniel Robinson</w:t>
      </w:r>
      <w:r w:rsidR="00DA412C">
        <w:rPr>
          <w:b/>
          <w:sz w:val="24"/>
          <w:szCs w:val="24"/>
        </w:rPr>
        <w:tab/>
      </w:r>
      <w:r w:rsidRPr="00DA412C">
        <w:rPr>
          <w:b/>
          <w:sz w:val="24"/>
          <w:szCs w:val="24"/>
        </w:rPr>
        <w:tab/>
        <w:t>0438 609 457</w:t>
      </w:r>
    </w:p>
    <w:p w14:paraId="73F026AB" w14:textId="35908BA8" w:rsidR="00875783" w:rsidRPr="00DA412C" w:rsidRDefault="00875783" w:rsidP="00875783">
      <w:pPr>
        <w:rPr>
          <w:b/>
          <w:sz w:val="24"/>
          <w:szCs w:val="24"/>
        </w:rPr>
      </w:pPr>
      <w:r w:rsidRPr="00DA412C">
        <w:rPr>
          <w:b/>
          <w:sz w:val="24"/>
          <w:szCs w:val="24"/>
        </w:rPr>
        <w:t>Mark Johnson</w:t>
      </w:r>
      <w:r w:rsidRPr="00DA412C">
        <w:rPr>
          <w:b/>
          <w:sz w:val="24"/>
          <w:szCs w:val="24"/>
        </w:rPr>
        <w:tab/>
      </w:r>
      <w:r w:rsidRPr="00DA412C">
        <w:rPr>
          <w:b/>
          <w:sz w:val="24"/>
          <w:szCs w:val="24"/>
        </w:rPr>
        <w:tab/>
      </w:r>
      <w:r w:rsidR="00DA412C">
        <w:rPr>
          <w:b/>
          <w:sz w:val="24"/>
          <w:szCs w:val="24"/>
        </w:rPr>
        <w:tab/>
      </w:r>
      <w:r w:rsidRPr="00DA412C">
        <w:rPr>
          <w:b/>
          <w:sz w:val="24"/>
          <w:szCs w:val="24"/>
        </w:rPr>
        <w:t>0409 323 200</w:t>
      </w:r>
    </w:p>
    <w:p w14:paraId="5F086F39" w14:textId="4D6E5176" w:rsidR="00875783" w:rsidRPr="00DA412C" w:rsidRDefault="00A74A79" w:rsidP="00875783">
      <w:pPr>
        <w:rPr>
          <w:b/>
          <w:sz w:val="24"/>
          <w:szCs w:val="24"/>
        </w:rPr>
      </w:pPr>
      <w:r>
        <w:rPr>
          <w:b/>
          <w:sz w:val="24"/>
          <w:szCs w:val="24"/>
        </w:rPr>
        <w:t>Paul Gravestocks</w:t>
      </w:r>
      <w:r>
        <w:rPr>
          <w:b/>
          <w:sz w:val="24"/>
          <w:szCs w:val="24"/>
        </w:rPr>
        <w:tab/>
      </w:r>
      <w:r>
        <w:rPr>
          <w:b/>
          <w:sz w:val="24"/>
          <w:szCs w:val="24"/>
        </w:rPr>
        <w:tab/>
        <w:t>0488 922 585</w:t>
      </w:r>
    </w:p>
    <w:p w14:paraId="644DF4F0" w14:textId="1D0203D0" w:rsidR="00DA412C" w:rsidRDefault="00DA412C" w:rsidP="00875783">
      <w:pPr>
        <w:rPr>
          <w:b/>
          <w:sz w:val="24"/>
          <w:szCs w:val="24"/>
        </w:rPr>
      </w:pPr>
      <w:r w:rsidRPr="00DA412C">
        <w:rPr>
          <w:b/>
          <w:sz w:val="24"/>
          <w:szCs w:val="24"/>
        </w:rPr>
        <w:t>Robyn Murdoch</w:t>
      </w:r>
      <w:r w:rsidRPr="00DA412C">
        <w:rPr>
          <w:b/>
          <w:sz w:val="24"/>
          <w:szCs w:val="24"/>
        </w:rPr>
        <w:tab/>
      </w:r>
      <w:r w:rsidRPr="00DA412C">
        <w:rPr>
          <w:b/>
          <w:sz w:val="24"/>
          <w:szCs w:val="24"/>
        </w:rPr>
        <w:tab/>
        <w:t>0412 824 926</w:t>
      </w:r>
    </w:p>
    <w:p w14:paraId="7158F8A8" w14:textId="77777777" w:rsidR="00DA412C" w:rsidRPr="00A105C2" w:rsidRDefault="00DA412C" w:rsidP="00875783">
      <w:pPr>
        <w:rPr>
          <w:b/>
          <w:sz w:val="8"/>
          <w:szCs w:val="8"/>
        </w:rPr>
      </w:pPr>
    </w:p>
    <w:p w14:paraId="619FB658" w14:textId="0B5103E0" w:rsidR="004D5A4E" w:rsidRPr="00E175B4" w:rsidRDefault="00E175B4">
      <w:pPr>
        <w:rPr>
          <w:sz w:val="24"/>
          <w:szCs w:val="24"/>
        </w:rPr>
      </w:pPr>
      <w:r w:rsidRPr="00E175B4">
        <w:rPr>
          <w:sz w:val="24"/>
          <w:szCs w:val="24"/>
        </w:rPr>
        <w:t xml:space="preserve">If unavailable, </w:t>
      </w:r>
      <w:r w:rsidR="00DA412C">
        <w:rPr>
          <w:sz w:val="24"/>
          <w:szCs w:val="24"/>
        </w:rPr>
        <w:t xml:space="preserve">please refer to </w:t>
      </w:r>
      <w:r w:rsidRPr="00E175B4">
        <w:rPr>
          <w:sz w:val="24"/>
          <w:szCs w:val="24"/>
        </w:rPr>
        <w:t>the</w:t>
      </w:r>
      <w:r w:rsidR="00DA412C">
        <w:rPr>
          <w:sz w:val="24"/>
          <w:szCs w:val="24"/>
        </w:rPr>
        <w:t xml:space="preserve"> below</w:t>
      </w:r>
      <w:r w:rsidRPr="00E175B4">
        <w:rPr>
          <w:sz w:val="24"/>
          <w:szCs w:val="24"/>
        </w:rPr>
        <w:t xml:space="preserve"> </w:t>
      </w:r>
      <w:r w:rsidR="00875783" w:rsidRPr="00E175B4">
        <w:rPr>
          <w:sz w:val="24"/>
          <w:szCs w:val="24"/>
        </w:rPr>
        <w:t xml:space="preserve">Insurers </w:t>
      </w:r>
      <w:r w:rsidR="005F150E" w:rsidRPr="00E175B4">
        <w:rPr>
          <w:sz w:val="24"/>
          <w:szCs w:val="24"/>
        </w:rPr>
        <w:t>Emergency Claim Contact Numbers</w:t>
      </w:r>
      <w:r w:rsidR="00A105C2">
        <w:rPr>
          <w:sz w:val="24"/>
          <w:szCs w:val="24"/>
        </w:rPr>
        <w:t>*</w:t>
      </w:r>
    </w:p>
    <w:tbl>
      <w:tblPr>
        <w:tblStyle w:val="TableGrid"/>
        <w:tblW w:w="0" w:type="auto"/>
        <w:tblLook w:val="04A0" w:firstRow="1" w:lastRow="0" w:firstColumn="1" w:lastColumn="0" w:noHBand="0" w:noVBand="1"/>
      </w:tblPr>
      <w:tblGrid>
        <w:gridCol w:w="3023"/>
        <w:gridCol w:w="2991"/>
      </w:tblGrid>
      <w:tr w:rsidR="00EF6E24" w:rsidRPr="00E175B4" w14:paraId="04050618" w14:textId="77777777" w:rsidTr="00EF6E24">
        <w:trPr>
          <w:trHeight w:val="340"/>
        </w:trPr>
        <w:tc>
          <w:tcPr>
            <w:tcW w:w="3023" w:type="dxa"/>
          </w:tcPr>
          <w:p w14:paraId="4723499A" w14:textId="77777777" w:rsidR="00EF6E24" w:rsidRPr="00E175B4" w:rsidRDefault="00EF6E24">
            <w:pPr>
              <w:rPr>
                <w:b/>
                <w:sz w:val="24"/>
                <w:szCs w:val="24"/>
              </w:rPr>
            </w:pPr>
            <w:r w:rsidRPr="00E175B4">
              <w:rPr>
                <w:b/>
                <w:sz w:val="24"/>
                <w:szCs w:val="24"/>
              </w:rPr>
              <w:t>Insurer</w:t>
            </w:r>
          </w:p>
        </w:tc>
        <w:tc>
          <w:tcPr>
            <w:tcW w:w="2991" w:type="dxa"/>
          </w:tcPr>
          <w:p w14:paraId="2FCB678C" w14:textId="77777777" w:rsidR="00EF6E24" w:rsidRPr="00E175B4" w:rsidRDefault="00EF6E24">
            <w:pPr>
              <w:rPr>
                <w:b/>
                <w:sz w:val="24"/>
                <w:szCs w:val="24"/>
              </w:rPr>
            </w:pPr>
            <w:r w:rsidRPr="00E175B4">
              <w:rPr>
                <w:b/>
                <w:sz w:val="24"/>
                <w:szCs w:val="24"/>
              </w:rPr>
              <w:t>Phone Number</w:t>
            </w:r>
          </w:p>
        </w:tc>
      </w:tr>
      <w:tr w:rsidR="00EF6E24" w:rsidRPr="00E175B4" w14:paraId="77E45546" w14:textId="77777777" w:rsidTr="00EF6E24">
        <w:trPr>
          <w:trHeight w:val="340"/>
        </w:trPr>
        <w:tc>
          <w:tcPr>
            <w:tcW w:w="3023" w:type="dxa"/>
          </w:tcPr>
          <w:p w14:paraId="672C5B52" w14:textId="412C7DD1" w:rsidR="00EF6E24" w:rsidRPr="00E175B4" w:rsidRDefault="00EF6E24">
            <w:pPr>
              <w:rPr>
                <w:sz w:val="24"/>
                <w:szCs w:val="24"/>
              </w:rPr>
            </w:pPr>
            <w:r>
              <w:rPr>
                <w:sz w:val="24"/>
                <w:szCs w:val="24"/>
              </w:rPr>
              <w:t>AIG</w:t>
            </w:r>
          </w:p>
        </w:tc>
        <w:tc>
          <w:tcPr>
            <w:tcW w:w="2991" w:type="dxa"/>
          </w:tcPr>
          <w:p w14:paraId="2BB84523" w14:textId="4AAF3BF6" w:rsidR="00EF6E24" w:rsidRPr="00E175B4" w:rsidRDefault="00EF6E24">
            <w:pPr>
              <w:rPr>
                <w:sz w:val="24"/>
                <w:szCs w:val="24"/>
              </w:rPr>
            </w:pPr>
            <w:r>
              <w:t>1300 030 886</w:t>
            </w:r>
          </w:p>
        </w:tc>
      </w:tr>
      <w:tr w:rsidR="00EF6E24" w:rsidRPr="00E175B4" w14:paraId="5438F6B4" w14:textId="77777777" w:rsidTr="00EF6E24">
        <w:trPr>
          <w:trHeight w:val="340"/>
        </w:trPr>
        <w:tc>
          <w:tcPr>
            <w:tcW w:w="3023" w:type="dxa"/>
          </w:tcPr>
          <w:p w14:paraId="4FC7831C" w14:textId="77777777" w:rsidR="00EF6E24" w:rsidRPr="00E175B4" w:rsidRDefault="00EF6E24">
            <w:pPr>
              <w:rPr>
                <w:sz w:val="24"/>
                <w:szCs w:val="24"/>
              </w:rPr>
            </w:pPr>
            <w:r w:rsidRPr="00E175B4">
              <w:rPr>
                <w:sz w:val="24"/>
                <w:szCs w:val="24"/>
              </w:rPr>
              <w:t>Allianz</w:t>
            </w:r>
          </w:p>
        </w:tc>
        <w:tc>
          <w:tcPr>
            <w:tcW w:w="2991" w:type="dxa"/>
          </w:tcPr>
          <w:p w14:paraId="33FDB272" w14:textId="70EC8C5A" w:rsidR="00EF6E24" w:rsidRPr="00E175B4" w:rsidRDefault="00EF6E24">
            <w:pPr>
              <w:rPr>
                <w:sz w:val="24"/>
                <w:szCs w:val="24"/>
              </w:rPr>
            </w:pPr>
            <w:r>
              <w:rPr>
                <w:sz w:val="24"/>
                <w:szCs w:val="24"/>
              </w:rPr>
              <w:t>13 10 10</w:t>
            </w:r>
          </w:p>
        </w:tc>
      </w:tr>
      <w:tr w:rsidR="00EF6E24" w:rsidRPr="00E175B4" w14:paraId="5E59318E" w14:textId="77777777" w:rsidTr="00EF6E24">
        <w:trPr>
          <w:trHeight w:val="340"/>
        </w:trPr>
        <w:tc>
          <w:tcPr>
            <w:tcW w:w="3023" w:type="dxa"/>
          </w:tcPr>
          <w:p w14:paraId="2E7B22DB" w14:textId="7127C2C8" w:rsidR="00EF6E24" w:rsidRPr="00E175B4" w:rsidRDefault="00EF6E24" w:rsidP="00FF1D7D">
            <w:pPr>
              <w:rPr>
                <w:sz w:val="24"/>
                <w:szCs w:val="24"/>
              </w:rPr>
            </w:pPr>
            <w:r>
              <w:rPr>
                <w:sz w:val="24"/>
                <w:szCs w:val="24"/>
              </w:rPr>
              <w:t>Blue Zebra</w:t>
            </w:r>
          </w:p>
        </w:tc>
        <w:tc>
          <w:tcPr>
            <w:tcW w:w="2991" w:type="dxa"/>
          </w:tcPr>
          <w:p w14:paraId="7D2E08A6" w14:textId="77777777" w:rsidR="00EF6E24" w:rsidRDefault="00EF6E24" w:rsidP="00FF1D7D">
            <w:pPr>
              <w:rPr>
                <w:sz w:val="24"/>
                <w:szCs w:val="24"/>
              </w:rPr>
            </w:pPr>
            <w:r>
              <w:rPr>
                <w:sz w:val="24"/>
                <w:szCs w:val="24"/>
              </w:rPr>
              <w:t>1300 253 692 (Motor)</w:t>
            </w:r>
          </w:p>
          <w:p w14:paraId="44F5070C" w14:textId="2EB49B77" w:rsidR="00EF6E24" w:rsidRPr="00E175B4" w:rsidRDefault="00EF6E24" w:rsidP="00FF1D7D">
            <w:pPr>
              <w:rPr>
                <w:sz w:val="24"/>
                <w:szCs w:val="24"/>
              </w:rPr>
            </w:pPr>
            <w:r>
              <w:rPr>
                <w:sz w:val="24"/>
                <w:szCs w:val="24"/>
              </w:rPr>
              <w:t xml:space="preserve">1300 052 077 (Property)  </w:t>
            </w:r>
          </w:p>
        </w:tc>
      </w:tr>
      <w:tr w:rsidR="00EF6E24" w:rsidRPr="00E175B4" w14:paraId="734C035B" w14:textId="77777777" w:rsidTr="00EF6E24">
        <w:trPr>
          <w:trHeight w:val="340"/>
        </w:trPr>
        <w:tc>
          <w:tcPr>
            <w:tcW w:w="3023" w:type="dxa"/>
          </w:tcPr>
          <w:p w14:paraId="285D4C6E" w14:textId="77777777" w:rsidR="00EF6E24" w:rsidRPr="00E175B4" w:rsidRDefault="00EF6E24" w:rsidP="00FF1D7D">
            <w:pPr>
              <w:rPr>
                <w:sz w:val="24"/>
                <w:szCs w:val="24"/>
              </w:rPr>
            </w:pPr>
            <w:r w:rsidRPr="00E175B4">
              <w:rPr>
                <w:sz w:val="24"/>
                <w:szCs w:val="24"/>
              </w:rPr>
              <w:t>CGU</w:t>
            </w:r>
          </w:p>
        </w:tc>
        <w:tc>
          <w:tcPr>
            <w:tcW w:w="2991" w:type="dxa"/>
          </w:tcPr>
          <w:p w14:paraId="1E49E72A" w14:textId="1AD091F3" w:rsidR="00EF6E24" w:rsidRPr="00E175B4" w:rsidRDefault="00EF6E24" w:rsidP="00FF1D7D">
            <w:pPr>
              <w:rPr>
                <w:sz w:val="24"/>
                <w:szCs w:val="24"/>
              </w:rPr>
            </w:pPr>
            <w:r>
              <w:rPr>
                <w:sz w:val="24"/>
                <w:szCs w:val="24"/>
              </w:rPr>
              <w:t>13 24 80</w:t>
            </w:r>
          </w:p>
        </w:tc>
      </w:tr>
      <w:tr w:rsidR="00EF6E24" w:rsidRPr="00E175B4" w14:paraId="480D731D" w14:textId="77777777" w:rsidTr="00EF6E24">
        <w:trPr>
          <w:trHeight w:val="340"/>
        </w:trPr>
        <w:tc>
          <w:tcPr>
            <w:tcW w:w="3023" w:type="dxa"/>
          </w:tcPr>
          <w:p w14:paraId="46299FD0" w14:textId="77777777" w:rsidR="00EF6E24" w:rsidRPr="00E175B4" w:rsidRDefault="00EF6E24" w:rsidP="00FF1D7D">
            <w:pPr>
              <w:tabs>
                <w:tab w:val="left" w:pos="2000"/>
              </w:tabs>
              <w:rPr>
                <w:sz w:val="24"/>
                <w:szCs w:val="24"/>
              </w:rPr>
            </w:pPr>
            <w:r w:rsidRPr="00E175B4">
              <w:rPr>
                <w:sz w:val="24"/>
                <w:szCs w:val="24"/>
              </w:rPr>
              <w:t>CHU</w:t>
            </w:r>
            <w:r>
              <w:rPr>
                <w:sz w:val="24"/>
                <w:szCs w:val="24"/>
              </w:rPr>
              <w:tab/>
            </w:r>
          </w:p>
        </w:tc>
        <w:tc>
          <w:tcPr>
            <w:tcW w:w="2991" w:type="dxa"/>
          </w:tcPr>
          <w:p w14:paraId="45E4BBD0" w14:textId="77777777" w:rsidR="00EF6E24" w:rsidRPr="00E175B4" w:rsidRDefault="00EF6E24" w:rsidP="00FF1D7D">
            <w:pPr>
              <w:rPr>
                <w:sz w:val="24"/>
                <w:szCs w:val="24"/>
              </w:rPr>
            </w:pPr>
            <w:r w:rsidRPr="00E175B4">
              <w:rPr>
                <w:sz w:val="24"/>
                <w:szCs w:val="24"/>
              </w:rPr>
              <w:t>1800 022 444</w:t>
            </w:r>
          </w:p>
        </w:tc>
      </w:tr>
      <w:tr w:rsidR="00EF6E24" w:rsidRPr="00E175B4" w14:paraId="7A502CF9" w14:textId="77777777" w:rsidTr="00EF6E24">
        <w:trPr>
          <w:trHeight w:val="340"/>
        </w:trPr>
        <w:tc>
          <w:tcPr>
            <w:tcW w:w="3023" w:type="dxa"/>
          </w:tcPr>
          <w:p w14:paraId="61A65DA7" w14:textId="2E53F2A1" w:rsidR="00EF6E24" w:rsidRPr="00E175B4" w:rsidRDefault="00EF6E24" w:rsidP="00FF1D7D">
            <w:pPr>
              <w:tabs>
                <w:tab w:val="left" w:pos="2000"/>
              </w:tabs>
              <w:rPr>
                <w:sz w:val="24"/>
                <w:szCs w:val="24"/>
              </w:rPr>
            </w:pPr>
            <w:r>
              <w:rPr>
                <w:sz w:val="24"/>
                <w:szCs w:val="24"/>
              </w:rPr>
              <w:t>Chubb</w:t>
            </w:r>
          </w:p>
        </w:tc>
        <w:tc>
          <w:tcPr>
            <w:tcW w:w="2991" w:type="dxa"/>
          </w:tcPr>
          <w:p w14:paraId="4663C6F4" w14:textId="31B87C5D" w:rsidR="00EF6E24" w:rsidRPr="00E175B4" w:rsidRDefault="00EF6E24" w:rsidP="00FF1D7D">
            <w:pPr>
              <w:rPr>
                <w:sz w:val="24"/>
                <w:szCs w:val="24"/>
              </w:rPr>
            </w:pPr>
            <w:r>
              <w:rPr>
                <w:sz w:val="24"/>
                <w:szCs w:val="24"/>
              </w:rPr>
              <w:t xml:space="preserve">1800 726 226 </w:t>
            </w:r>
          </w:p>
        </w:tc>
      </w:tr>
      <w:tr w:rsidR="00EF6E24" w:rsidRPr="00E175B4" w14:paraId="512F808F" w14:textId="77777777" w:rsidTr="00EF6E24">
        <w:trPr>
          <w:trHeight w:val="340"/>
        </w:trPr>
        <w:tc>
          <w:tcPr>
            <w:tcW w:w="3023" w:type="dxa"/>
          </w:tcPr>
          <w:p w14:paraId="4705FB9F" w14:textId="77777777" w:rsidR="00EF6E24" w:rsidRPr="00E175B4" w:rsidRDefault="00EF6E24" w:rsidP="00FF1D7D">
            <w:pPr>
              <w:rPr>
                <w:sz w:val="24"/>
                <w:szCs w:val="24"/>
              </w:rPr>
            </w:pPr>
            <w:r w:rsidRPr="00E175B4">
              <w:rPr>
                <w:sz w:val="24"/>
                <w:szCs w:val="24"/>
              </w:rPr>
              <w:t>Club Marine</w:t>
            </w:r>
          </w:p>
        </w:tc>
        <w:tc>
          <w:tcPr>
            <w:tcW w:w="2991" w:type="dxa"/>
          </w:tcPr>
          <w:p w14:paraId="4B92E5AB" w14:textId="0DD2328B" w:rsidR="00EF6E24" w:rsidRPr="00E175B4" w:rsidRDefault="00EF6E24" w:rsidP="00FF1D7D">
            <w:pPr>
              <w:rPr>
                <w:sz w:val="24"/>
                <w:szCs w:val="24"/>
              </w:rPr>
            </w:pPr>
            <w:r>
              <w:rPr>
                <w:sz w:val="24"/>
                <w:szCs w:val="24"/>
              </w:rPr>
              <w:t>1300 002 582</w:t>
            </w:r>
          </w:p>
        </w:tc>
      </w:tr>
      <w:tr w:rsidR="00EF6E24" w:rsidRPr="00E175B4" w14:paraId="6293A626" w14:textId="77777777" w:rsidTr="00EF6E24">
        <w:trPr>
          <w:trHeight w:val="340"/>
        </w:trPr>
        <w:tc>
          <w:tcPr>
            <w:tcW w:w="3023" w:type="dxa"/>
          </w:tcPr>
          <w:p w14:paraId="507887E2" w14:textId="77777777" w:rsidR="00EF6E24" w:rsidRPr="00E175B4" w:rsidRDefault="00EF6E24" w:rsidP="00FF1D7D">
            <w:pPr>
              <w:rPr>
                <w:sz w:val="24"/>
                <w:szCs w:val="24"/>
              </w:rPr>
            </w:pPr>
            <w:r w:rsidRPr="00E175B4">
              <w:rPr>
                <w:sz w:val="24"/>
                <w:szCs w:val="24"/>
              </w:rPr>
              <w:t>GT Insurance (Global)</w:t>
            </w:r>
          </w:p>
        </w:tc>
        <w:tc>
          <w:tcPr>
            <w:tcW w:w="2991" w:type="dxa"/>
          </w:tcPr>
          <w:p w14:paraId="3B01CE8E" w14:textId="77777777" w:rsidR="00EF6E24" w:rsidRPr="00E175B4" w:rsidRDefault="00EF6E24" w:rsidP="00FF1D7D">
            <w:pPr>
              <w:rPr>
                <w:sz w:val="24"/>
                <w:szCs w:val="24"/>
              </w:rPr>
            </w:pPr>
            <w:r w:rsidRPr="00E175B4">
              <w:rPr>
                <w:sz w:val="24"/>
                <w:szCs w:val="24"/>
              </w:rPr>
              <w:t>1800 783 251</w:t>
            </w:r>
          </w:p>
        </w:tc>
      </w:tr>
      <w:tr w:rsidR="00EF6E24" w:rsidRPr="00E175B4" w14:paraId="0536BE02" w14:textId="77777777" w:rsidTr="00EF6E24">
        <w:trPr>
          <w:trHeight w:val="340"/>
        </w:trPr>
        <w:tc>
          <w:tcPr>
            <w:tcW w:w="3023" w:type="dxa"/>
          </w:tcPr>
          <w:p w14:paraId="403E1D21" w14:textId="77777777" w:rsidR="00EF6E24" w:rsidRPr="00E175B4" w:rsidRDefault="00EF6E24" w:rsidP="00FF1D7D">
            <w:pPr>
              <w:rPr>
                <w:sz w:val="24"/>
                <w:szCs w:val="24"/>
              </w:rPr>
            </w:pPr>
            <w:r w:rsidRPr="00E175B4">
              <w:rPr>
                <w:sz w:val="24"/>
                <w:szCs w:val="24"/>
              </w:rPr>
              <w:t>Nautilus Marine</w:t>
            </w:r>
          </w:p>
        </w:tc>
        <w:tc>
          <w:tcPr>
            <w:tcW w:w="2991" w:type="dxa"/>
          </w:tcPr>
          <w:p w14:paraId="29F0428C" w14:textId="3BDA1677" w:rsidR="00EF6E24" w:rsidRPr="00E175B4" w:rsidRDefault="00EF6E24" w:rsidP="00FF1D7D">
            <w:pPr>
              <w:rPr>
                <w:sz w:val="24"/>
                <w:szCs w:val="24"/>
              </w:rPr>
            </w:pPr>
            <w:r>
              <w:rPr>
                <w:sz w:val="24"/>
                <w:szCs w:val="24"/>
              </w:rPr>
              <w:t>0439 149 810</w:t>
            </w:r>
          </w:p>
        </w:tc>
      </w:tr>
      <w:tr w:rsidR="00EF6E24" w:rsidRPr="00E175B4" w14:paraId="53E7F8E2" w14:textId="77777777" w:rsidTr="00EF6E24">
        <w:trPr>
          <w:trHeight w:val="340"/>
        </w:trPr>
        <w:tc>
          <w:tcPr>
            <w:tcW w:w="3023" w:type="dxa"/>
          </w:tcPr>
          <w:p w14:paraId="20241245" w14:textId="77777777" w:rsidR="00EF6E24" w:rsidRPr="00E175B4" w:rsidRDefault="00EF6E24" w:rsidP="00FF1D7D">
            <w:pPr>
              <w:rPr>
                <w:sz w:val="24"/>
                <w:szCs w:val="24"/>
              </w:rPr>
            </w:pPr>
            <w:r w:rsidRPr="00E175B4">
              <w:rPr>
                <w:sz w:val="24"/>
                <w:szCs w:val="24"/>
              </w:rPr>
              <w:t>NTI</w:t>
            </w:r>
          </w:p>
        </w:tc>
        <w:tc>
          <w:tcPr>
            <w:tcW w:w="2991" w:type="dxa"/>
          </w:tcPr>
          <w:p w14:paraId="22DDA13D" w14:textId="77777777" w:rsidR="00EF6E24" w:rsidRPr="00E175B4" w:rsidRDefault="00EF6E24" w:rsidP="00FF1D7D">
            <w:pPr>
              <w:rPr>
                <w:sz w:val="24"/>
                <w:szCs w:val="24"/>
              </w:rPr>
            </w:pPr>
            <w:r w:rsidRPr="00E175B4">
              <w:rPr>
                <w:sz w:val="24"/>
                <w:szCs w:val="24"/>
              </w:rPr>
              <w:t>1800 684 669</w:t>
            </w:r>
          </w:p>
        </w:tc>
      </w:tr>
      <w:tr w:rsidR="00EF6E24" w:rsidRPr="00E175B4" w14:paraId="2E340680" w14:textId="77777777" w:rsidTr="00EF6E24">
        <w:trPr>
          <w:trHeight w:val="340"/>
        </w:trPr>
        <w:tc>
          <w:tcPr>
            <w:tcW w:w="3023" w:type="dxa"/>
          </w:tcPr>
          <w:p w14:paraId="0543DBD2" w14:textId="77777777" w:rsidR="00EF6E24" w:rsidRPr="00E175B4" w:rsidRDefault="00EF6E24" w:rsidP="00FF1D7D">
            <w:pPr>
              <w:rPr>
                <w:sz w:val="24"/>
                <w:szCs w:val="24"/>
              </w:rPr>
            </w:pPr>
            <w:r w:rsidRPr="00E175B4">
              <w:rPr>
                <w:sz w:val="24"/>
                <w:szCs w:val="24"/>
              </w:rPr>
              <w:t>QBE</w:t>
            </w:r>
          </w:p>
        </w:tc>
        <w:tc>
          <w:tcPr>
            <w:tcW w:w="2991" w:type="dxa"/>
          </w:tcPr>
          <w:p w14:paraId="1754BDB1" w14:textId="777A3F8E" w:rsidR="00EF6E24" w:rsidRPr="00E175B4" w:rsidRDefault="00EF6E24" w:rsidP="00FF1D7D">
            <w:pPr>
              <w:rPr>
                <w:sz w:val="24"/>
                <w:szCs w:val="24"/>
              </w:rPr>
            </w:pPr>
            <w:r>
              <w:rPr>
                <w:sz w:val="24"/>
                <w:szCs w:val="24"/>
              </w:rPr>
              <w:t>133 723</w:t>
            </w:r>
          </w:p>
        </w:tc>
      </w:tr>
      <w:tr w:rsidR="00EF6E24" w:rsidRPr="00E175B4" w14:paraId="42D5CB69" w14:textId="77777777" w:rsidTr="00EF6E24">
        <w:trPr>
          <w:trHeight w:val="340"/>
        </w:trPr>
        <w:tc>
          <w:tcPr>
            <w:tcW w:w="3023" w:type="dxa"/>
          </w:tcPr>
          <w:p w14:paraId="1CEA3957" w14:textId="77777777" w:rsidR="00EF6E24" w:rsidRPr="00E175B4" w:rsidRDefault="00EF6E24" w:rsidP="00FF1D7D">
            <w:pPr>
              <w:rPr>
                <w:sz w:val="24"/>
                <w:szCs w:val="24"/>
              </w:rPr>
            </w:pPr>
            <w:r w:rsidRPr="00E175B4">
              <w:rPr>
                <w:sz w:val="24"/>
                <w:szCs w:val="24"/>
              </w:rPr>
              <w:t>SUU</w:t>
            </w:r>
          </w:p>
        </w:tc>
        <w:tc>
          <w:tcPr>
            <w:tcW w:w="2991" w:type="dxa"/>
          </w:tcPr>
          <w:p w14:paraId="60A6741A" w14:textId="77777777" w:rsidR="00EF6E24" w:rsidRPr="00E175B4" w:rsidRDefault="00EF6E24" w:rsidP="00FF1D7D">
            <w:pPr>
              <w:rPr>
                <w:sz w:val="24"/>
                <w:szCs w:val="24"/>
              </w:rPr>
            </w:pPr>
            <w:r w:rsidRPr="00E175B4">
              <w:rPr>
                <w:sz w:val="24"/>
                <w:szCs w:val="24"/>
              </w:rPr>
              <w:t>1800 788 435</w:t>
            </w:r>
          </w:p>
        </w:tc>
      </w:tr>
      <w:tr w:rsidR="00EF6E24" w:rsidRPr="00E175B4" w14:paraId="4E137996" w14:textId="77777777" w:rsidTr="00EF6E24">
        <w:trPr>
          <w:trHeight w:val="340"/>
        </w:trPr>
        <w:tc>
          <w:tcPr>
            <w:tcW w:w="3023" w:type="dxa"/>
          </w:tcPr>
          <w:p w14:paraId="18924D3D" w14:textId="6F46DE6C" w:rsidR="00EF6E24" w:rsidRPr="00E175B4" w:rsidRDefault="00EF6E24" w:rsidP="00FF1D7D">
            <w:pPr>
              <w:rPr>
                <w:sz w:val="24"/>
                <w:szCs w:val="24"/>
              </w:rPr>
            </w:pPr>
            <w:r>
              <w:rPr>
                <w:sz w:val="24"/>
                <w:szCs w:val="24"/>
              </w:rPr>
              <w:t>Vero</w:t>
            </w:r>
          </w:p>
        </w:tc>
        <w:tc>
          <w:tcPr>
            <w:tcW w:w="2991" w:type="dxa"/>
          </w:tcPr>
          <w:p w14:paraId="3FA9EADC" w14:textId="1E6F95A1" w:rsidR="00EF6E24" w:rsidRPr="00E175B4" w:rsidRDefault="00EF6E24" w:rsidP="00FF1D7D">
            <w:pPr>
              <w:rPr>
                <w:sz w:val="24"/>
                <w:szCs w:val="24"/>
              </w:rPr>
            </w:pPr>
            <w:r>
              <w:rPr>
                <w:sz w:val="24"/>
                <w:szCs w:val="24"/>
              </w:rPr>
              <w:t>1300 888 073</w:t>
            </w:r>
          </w:p>
        </w:tc>
      </w:tr>
      <w:tr w:rsidR="00EF6E24" w:rsidRPr="00E175B4" w14:paraId="54DE808A" w14:textId="77777777" w:rsidTr="00EF6E24">
        <w:trPr>
          <w:trHeight w:val="340"/>
        </w:trPr>
        <w:tc>
          <w:tcPr>
            <w:tcW w:w="3023" w:type="dxa"/>
          </w:tcPr>
          <w:p w14:paraId="1EE9537D" w14:textId="77777777" w:rsidR="00EF6E24" w:rsidRPr="00E175B4" w:rsidRDefault="00EF6E24" w:rsidP="00FF1D7D">
            <w:pPr>
              <w:rPr>
                <w:sz w:val="24"/>
                <w:szCs w:val="24"/>
              </w:rPr>
            </w:pPr>
            <w:r w:rsidRPr="00E175B4">
              <w:rPr>
                <w:sz w:val="24"/>
                <w:szCs w:val="24"/>
              </w:rPr>
              <w:t>Zurich</w:t>
            </w:r>
          </w:p>
        </w:tc>
        <w:tc>
          <w:tcPr>
            <w:tcW w:w="2991" w:type="dxa"/>
          </w:tcPr>
          <w:p w14:paraId="78349BCD" w14:textId="77777777" w:rsidR="00EF6E24" w:rsidRPr="00E175B4" w:rsidRDefault="00EF6E24" w:rsidP="00FF1D7D">
            <w:pPr>
              <w:rPr>
                <w:sz w:val="24"/>
                <w:szCs w:val="24"/>
              </w:rPr>
            </w:pPr>
            <w:r w:rsidRPr="00E175B4">
              <w:rPr>
                <w:sz w:val="24"/>
                <w:szCs w:val="24"/>
              </w:rPr>
              <w:t>132 687</w:t>
            </w:r>
          </w:p>
        </w:tc>
      </w:tr>
    </w:tbl>
    <w:p w14:paraId="76F620EC" w14:textId="01D8CB12" w:rsidR="001A1B6C" w:rsidRDefault="001A1B6C">
      <w:pPr>
        <w:rPr>
          <w:sz w:val="24"/>
          <w:szCs w:val="24"/>
        </w:rPr>
      </w:pPr>
    </w:p>
    <w:p w14:paraId="44DAC759" w14:textId="33A2E5A7" w:rsidR="00DA412C" w:rsidRPr="00A105C2" w:rsidRDefault="00A105C2" w:rsidP="00A105C2">
      <w:pPr>
        <w:rPr>
          <w:b/>
          <w:i/>
          <w:sz w:val="24"/>
          <w:szCs w:val="24"/>
        </w:rPr>
      </w:pPr>
      <w:r>
        <w:rPr>
          <w:b/>
          <w:i/>
          <w:sz w:val="24"/>
          <w:szCs w:val="24"/>
        </w:rPr>
        <w:t>*</w:t>
      </w:r>
      <w:r w:rsidR="00DA412C" w:rsidRPr="00A105C2">
        <w:rPr>
          <w:b/>
          <w:i/>
          <w:sz w:val="24"/>
          <w:szCs w:val="24"/>
        </w:rPr>
        <w:t xml:space="preserve">If you lodge a claim directly with the Insurer, please be sure to contact Murdoch Insurance Brokers with the claim number so we can monitor the claim for you and assist in ensuring you get the best outcome possible.  </w:t>
      </w:r>
    </w:p>
    <w:sectPr w:rsidR="00DA412C" w:rsidRPr="00A105C2" w:rsidSect="004D5A4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6FE566" w14:textId="77777777" w:rsidR="00297E7C" w:rsidRDefault="00297E7C" w:rsidP="005F150E">
      <w:pPr>
        <w:spacing w:after="0" w:line="240" w:lineRule="auto"/>
      </w:pPr>
      <w:r>
        <w:separator/>
      </w:r>
    </w:p>
  </w:endnote>
  <w:endnote w:type="continuationSeparator" w:id="0">
    <w:p w14:paraId="7D76F6DD" w14:textId="77777777" w:rsidR="00297E7C" w:rsidRDefault="00297E7C" w:rsidP="005F1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3CECEA" w14:textId="77777777" w:rsidR="00297E7C" w:rsidRDefault="00297E7C" w:rsidP="005F150E">
      <w:pPr>
        <w:spacing w:after="0" w:line="240" w:lineRule="auto"/>
      </w:pPr>
      <w:r>
        <w:separator/>
      </w:r>
    </w:p>
  </w:footnote>
  <w:footnote w:type="continuationSeparator" w:id="0">
    <w:p w14:paraId="5E96B932" w14:textId="77777777" w:rsidR="00297E7C" w:rsidRDefault="00297E7C" w:rsidP="005F15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4875C" w14:textId="77777777" w:rsidR="005F150E" w:rsidRDefault="005F150E" w:rsidP="005F150E">
    <w:pPr>
      <w:tabs>
        <w:tab w:val="left" w:pos="3686"/>
      </w:tabs>
      <w:spacing w:after="0" w:line="240" w:lineRule="auto"/>
      <w:ind w:left="4178" w:firstLine="142"/>
      <w:jc w:val="center"/>
      <w:rPr>
        <w:rFonts w:ascii="Century Gothic" w:hAnsi="Century Gothic" w:cs="Arial"/>
        <w:b/>
        <w:bCs/>
        <w:i/>
        <w:iCs/>
      </w:rPr>
    </w:pPr>
    <w:r>
      <w:rPr>
        <w:noProof/>
        <w:lang w:eastAsia="en-AU"/>
      </w:rPr>
      <w:drawing>
        <wp:anchor distT="0" distB="0" distL="114300" distR="114300" simplePos="0" relativeHeight="251660288" behindDoc="1" locked="0" layoutInCell="1" allowOverlap="1" wp14:anchorId="249192EC" wp14:editId="7FBE3428">
          <wp:simplePos x="0" y="0"/>
          <wp:positionH relativeFrom="column">
            <wp:posOffset>-438150</wp:posOffset>
          </wp:positionH>
          <wp:positionV relativeFrom="paragraph">
            <wp:posOffset>19685</wp:posOffset>
          </wp:positionV>
          <wp:extent cx="2907030" cy="1123950"/>
          <wp:effectExtent l="19050" t="0" r="7620" b="0"/>
          <wp:wrapNone/>
          <wp:docPr id="1" name="Picture 1"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pic:cNvPicPr>
                    <a:picLocks noChangeAspect="1" noChangeArrowheads="1"/>
                  </pic:cNvPicPr>
                </pic:nvPicPr>
                <pic:blipFill>
                  <a:blip r:embed="rId1"/>
                  <a:srcRect/>
                  <a:stretch>
                    <a:fillRect/>
                  </a:stretch>
                </pic:blipFill>
                <pic:spPr bwMode="auto">
                  <a:xfrm>
                    <a:off x="0" y="0"/>
                    <a:ext cx="2907030" cy="1123950"/>
                  </a:xfrm>
                  <a:prstGeom prst="rect">
                    <a:avLst/>
                  </a:prstGeom>
                  <a:noFill/>
                </pic:spPr>
              </pic:pic>
            </a:graphicData>
          </a:graphic>
        </wp:anchor>
      </w:drawing>
    </w:r>
    <w:r>
      <w:rPr>
        <w:rFonts w:ascii="Century Gothic" w:hAnsi="Century Gothic" w:cs="Arial"/>
        <w:b/>
        <w:bCs/>
        <w:i/>
        <w:iCs/>
      </w:rPr>
      <w:t>General &amp; Life Insurance Brokers</w:t>
    </w:r>
  </w:p>
  <w:p w14:paraId="0BF9A75F" w14:textId="77777777" w:rsidR="005F150E" w:rsidRDefault="005F150E" w:rsidP="005F150E">
    <w:pPr>
      <w:spacing w:after="0" w:line="240" w:lineRule="auto"/>
      <w:ind w:left="4678"/>
      <w:rPr>
        <w:rFonts w:ascii="Century Gothic" w:hAnsi="Century Gothic" w:cs="Arial"/>
        <w:sz w:val="20"/>
        <w:szCs w:val="20"/>
      </w:rPr>
    </w:pPr>
    <w:r>
      <w:rPr>
        <w:rFonts w:ascii="Century Gothic" w:hAnsi="Century Gothic" w:cs="Arial"/>
        <w:sz w:val="20"/>
        <w:szCs w:val="20"/>
      </w:rPr>
      <w:t>127 Swanport Road</w:t>
    </w:r>
    <w:r>
      <w:rPr>
        <w:rFonts w:ascii="Century Gothic" w:hAnsi="Century Gothic" w:cs="Arial"/>
        <w:sz w:val="20"/>
        <w:szCs w:val="20"/>
      </w:rPr>
      <w:tab/>
      <w:t>P: (08) 8532 3200</w:t>
    </w:r>
  </w:p>
  <w:p w14:paraId="03969DEA" w14:textId="77777777" w:rsidR="005F150E" w:rsidRDefault="005F150E" w:rsidP="005F150E">
    <w:pPr>
      <w:spacing w:after="0" w:line="240" w:lineRule="auto"/>
      <w:ind w:left="4678"/>
      <w:rPr>
        <w:rFonts w:ascii="Century Gothic" w:hAnsi="Century Gothic" w:cs="Arial"/>
        <w:sz w:val="20"/>
        <w:szCs w:val="20"/>
      </w:rPr>
    </w:pPr>
    <w:r>
      <w:rPr>
        <w:rFonts w:ascii="Century Gothic" w:hAnsi="Century Gothic" w:cs="Arial"/>
        <w:sz w:val="20"/>
        <w:szCs w:val="20"/>
      </w:rPr>
      <w:t xml:space="preserve">MURRAY </w:t>
    </w:r>
    <w:proofErr w:type="gramStart"/>
    <w:r>
      <w:rPr>
        <w:rFonts w:ascii="Century Gothic" w:hAnsi="Century Gothic" w:cs="Arial"/>
        <w:sz w:val="20"/>
        <w:szCs w:val="20"/>
      </w:rPr>
      <w:t>BRIDGE  SA</w:t>
    </w:r>
    <w:proofErr w:type="gramEnd"/>
    <w:r>
      <w:rPr>
        <w:rFonts w:ascii="Century Gothic" w:hAnsi="Century Gothic" w:cs="Arial"/>
        <w:sz w:val="20"/>
        <w:szCs w:val="20"/>
      </w:rPr>
      <w:t xml:space="preserve"> 5253</w:t>
    </w:r>
    <w:r>
      <w:rPr>
        <w:rFonts w:ascii="Century Gothic" w:hAnsi="Century Gothic" w:cs="Arial"/>
        <w:sz w:val="20"/>
        <w:szCs w:val="20"/>
      </w:rPr>
      <w:tab/>
      <w:t>F: (08) 8531 1511</w:t>
    </w:r>
  </w:p>
  <w:p w14:paraId="4434C88A" w14:textId="77777777" w:rsidR="005F150E" w:rsidRDefault="005F150E" w:rsidP="005F150E">
    <w:pPr>
      <w:spacing w:after="0" w:line="240" w:lineRule="auto"/>
      <w:ind w:left="4678"/>
      <w:rPr>
        <w:rFonts w:ascii="Century Gothic" w:hAnsi="Century Gothic" w:cs="Arial"/>
        <w:sz w:val="16"/>
        <w:szCs w:val="16"/>
      </w:rPr>
    </w:pPr>
    <w:r>
      <w:rPr>
        <w:rFonts w:ascii="Century Gothic" w:hAnsi="Century Gothic" w:cs="Arial"/>
        <w:sz w:val="16"/>
        <w:szCs w:val="16"/>
      </w:rPr>
      <w:t>ABN 99 105 567 995</w:t>
    </w:r>
    <w:r>
      <w:rPr>
        <w:rFonts w:ascii="Century Gothic" w:hAnsi="Century Gothic" w:cs="Arial"/>
        <w:sz w:val="16"/>
        <w:szCs w:val="16"/>
      </w:rPr>
      <w:tab/>
    </w:r>
    <w:r>
      <w:rPr>
        <w:rFonts w:ascii="Century Gothic" w:hAnsi="Century Gothic" w:cs="Arial"/>
        <w:sz w:val="16"/>
        <w:szCs w:val="16"/>
      </w:rPr>
      <w:tab/>
      <w:t>AFSL  247118</w:t>
    </w:r>
  </w:p>
  <w:p w14:paraId="37FE2841" w14:textId="77777777" w:rsidR="005F150E" w:rsidRDefault="005F150E" w:rsidP="005F150E">
    <w:pPr>
      <w:spacing w:after="0" w:line="240" w:lineRule="auto"/>
      <w:ind w:left="4678"/>
      <w:rPr>
        <w:rFonts w:ascii="Century Gothic" w:hAnsi="Century Gothic" w:cs="Arial"/>
        <w:sz w:val="20"/>
        <w:szCs w:val="20"/>
      </w:rPr>
    </w:pPr>
  </w:p>
  <w:p w14:paraId="2C5B2273" w14:textId="77777777" w:rsidR="005F150E" w:rsidRDefault="005F150E" w:rsidP="005F150E">
    <w:pPr>
      <w:spacing w:after="0" w:line="240" w:lineRule="auto"/>
      <w:ind w:left="3686" w:firstLine="634"/>
      <w:jc w:val="center"/>
      <w:rPr>
        <w:rFonts w:ascii="Century Gothic" w:hAnsi="Century Gothic" w:cs="Arial"/>
        <w:sz w:val="20"/>
        <w:szCs w:val="20"/>
      </w:rPr>
    </w:pPr>
    <w:r>
      <w:rPr>
        <w:rFonts w:ascii="Century Gothic" w:hAnsi="Century Gothic" w:cs="Arial"/>
        <w:sz w:val="20"/>
        <w:szCs w:val="20"/>
      </w:rPr>
      <w:t>www.murdochinsurance.com.au</w:t>
    </w:r>
  </w:p>
  <w:p w14:paraId="3F4571A4" w14:textId="77777777" w:rsidR="005F150E" w:rsidRDefault="005F150E" w:rsidP="005F150E">
    <w:pPr>
      <w:spacing w:after="0" w:line="240" w:lineRule="auto"/>
      <w:ind w:left="3686" w:firstLine="634"/>
      <w:jc w:val="center"/>
      <w:rPr>
        <w:rFonts w:ascii="Century Gothic" w:hAnsi="Century Gothic" w:cs="Arial"/>
        <w:sz w:val="20"/>
        <w:szCs w:val="20"/>
      </w:rPr>
    </w:pPr>
    <w:r>
      <w:rPr>
        <w:rFonts w:ascii="Century Gothic" w:hAnsi="Century Gothic" w:cs="Arial"/>
        <w:sz w:val="20"/>
        <w:szCs w:val="20"/>
      </w:rPr>
      <w:t>enquiries@murdochinsurance.com.au</w:t>
    </w:r>
  </w:p>
  <w:p w14:paraId="66256E94" w14:textId="77777777" w:rsidR="005F150E" w:rsidRDefault="005F150E" w:rsidP="005F150E">
    <w:pPr>
      <w:pStyle w:val="Header"/>
      <w:rPr>
        <w:rFonts w:ascii="Times New Roman" w:hAnsi="Times New Roman" w:cs="Times New Roman"/>
        <w:sz w:val="24"/>
        <w:szCs w:val="24"/>
      </w:rPr>
    </w:pPr>
  </w:p>
  <w:p w14:paraId="451000FA" w14:textId="77777777" w:rsidR="005F150E" w:rsidRDefault="005F150E" w:rsidP="005F150E">
    <w:pPr>
      <w:pStyle w:val="Header"/>
    </w:pPr>
  </w:p>
  <w:p w14:paraId="12024F2A" w14:textId="77777777" w:rsidR="005F150E" w:rsidRDefault="005F15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9607B"/>
    <w:multiLevelType w:val="hybridMultilevel"/>
    <w:tmpl w:val="2FCAE8CC"/>
    <w:lvl w:ilvl="0" w:tplc="E1D416BA">
      <w:start w:val="29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93685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50E"/>
    <w:rsid w:val="00007217"/>
    <w:rsid w:val="000150C5"/>
    <w:rsid w:val="0001723E"/>
    <w:rsid w:val="00025652"/>
    <w:rsid w:val="000313A0"/>
    <w:rsid w:val="000359B6"/>
    <w:rsid w:val="00040E98"/>
    <w:rsid w:val="00051454"/>
    <w:rsid w:val="00053340"/>
    <w:rsid w:val="000540FF"/>
    <w:rsid w:val="00067554"/>
    <w:rsid w:val="000A2BA3"/>
    <w:rsid w:val="000C5EC8"/>
    <w:rsid w:val="000E7160"/>
    <w:rsid w:val="0012210F"/>
    <w:rsid w:val="0013060F"/>
    <w:rsid w:val="001313AD"/>
    <w:rsid w:val="00140EDC"/>
    <w:rsid w:val="0014180C"/>
    <w:rsid w:val="00153258"/>
    <w:rsid w:val="001539BA"/>
    <w:rsid w:val="00156131"/>
    <w:rsid w:val="001612B1"/>
    <w:rsid w:val="00164968"/>
    <w:rsid w:val="001654BB"/>
    <w:rsid w:val="00170DE3"/>
    <w:rsid w:val="00171B25"/>
    <w:rsid w:val="001727CA"/>
    <w:rsid w:val="00183DD8"/>
    <w:rsid w:val="001849EE"/>
    <w:rsid w:val="00184A0F"/>
    <w:rsid w:val="0019076F"/>
    <w:rsid w:val="001A1B6C"/>
    <w:rsid w:val="001A3A14"/>
    <w:rsid w:val="001B15F8"/>
    <w:rsid w:val="001B5751"/>
    <w:rsid w:val="001C0DFD"/>
    <w:rsid w:val="001C1EE8"/>
    <w:rsid w:val="001C286E"/>
    <w:rsid w:val="001D4ACA"/>
    <w:rsid w:val="001D598C"/>
    <w:rsid w:val="001D7A04"/>
    <w:rsid w:val="001F5F40"/>
    <w:rsid w:val="00220778"/>
    <w:rsid w:val="0024157A"/>
    <w:rsid w:val="00252CFC"/>
    <w:rsid w:val="00270316"/>
    <w:rsid w:val="00276B2A"/>
    <w:rsid w:val="00277CF2"/>
    <w:rsid w:val="00292E7B"/>
    <w:rsid w:val="00297E7C"/>
    <w:rsid w:val="002A078D"/>
    <w:rsid w:val="002C2AFC"/>
    <w:rsid w:val="002C621C"/>
    <w:rsid w:val="002D6391"/>
    <w:rsid w:val="002E2E3B"/>
    <w:rsid w:val="002E5313"/>
    <w:rsid w:val="002F7E7E"/>
    <w:rsid w:val="003011EB"/>
    <w:rsid w:val="0030187E"/>
    <w:rsid w:val="00304435"/>
    <w:rsid w:val="00307BF7"/>
    <w:rsid w:val="00311CB1"/>
    <w:rsid w:val="00315609"/>
    <w:rsid w:val="003322E1"/>
    <w:rsid w:val="003337A5"/>
    <w:rsid w:val="00347BAC"/>
    <w:rsid w:val="00352500"/>
    <w:rsid w:val="003752A9"/>
    <w:rsid w:val="00377770"/>
    <w:rsid w:val="00380C24"/>
    <w:rsid w:val="003A17FE"/>
    <w:rsid w:val="003B2AC5"/>
    <w:rsid w:val="003D0BD0"/>
    <w:rsid w:val="003D5843"/>
    <w:rsid w:val="003E75B6"/>
    <w:rsid w:val="004136B4"/>
    <w:rsid w:val="00414821"/>
    <w:rsid w:val="0041627C"/>
    <w:rsid w:val="00423465"/>
    <w:rsid w:val="00432530"/>
    <w:rsid w:val="00436F1C"/>
    <w:rsid w:val="0045635B"/>
    <w:rsid w:val="004737E7"/>
    <w:rsid w:val="00473A7F"/>
    <w:rsid w:val="0048096C"/>
    <w:rsid w:val="004829F1"/>
    <w:rsid w:val="00484AC8"/>
    <w:rsid w:val="00487499"/>
    <w:rsid w:val="004906AF"/>
    <w:rsid w:val="00495E84"/>
    <w:rsid w:val="00496015"/>
    <w:rsid w:val="00496639"/>
    <w:rsid w:val="00496F5F"/>
    <w:rsid w:val="004A67D5"/>
    <w:rsid w:val="004B1E36"/>
    <w:rsid w:val="004B1EEF"/>
    <w:rsid w:val="004B44B1"/>
    <w:rsid w:val="004C60BC"/>
    <w:rsid w:val="004D4200"/>
    <w:rsid w:val="004D5A4E"/>
    <w:rsid w:val="004E6D96"/>
    <w:rsid w:val="004E7FC3"/>
    <w:rsid w:val="004F5AD7"/>
    <w:rsid w:val="005063FA"/>
    <w:rsid w:val="005077F2"/>
    <w:rsid w:val="005078E3"/>
    <w:rsid w:val="00507B32"/>
    <w:rsid w:val="0051781E"/>
    <w:rsid w:val="005203A2"/>
    <w:rsid w:val="005278D9"/>
    <w:rsid w:val="00534C6A"/>
    <w:rsid w:val="005668B7"/>
    <w:rsid w:val="0056788C"/>
    <w:rsid w:val="00570832"/>
    <w:rsid w:val="00574ABE"/>
    <w:rsid w:val="00575400"/>
    <w:rsid w:val="00595813"/>
    <w:rsid w:val="005A0CB0"/>
    <w:rsid w:val="005A1A1C"/>
    <w:rsid w:val="005B228E"/>
    <w:rsid w:val="005D70D7"/>
    <w:rsid w:val="005E1206"/>
    <w:rsid w:val="005E18D5"/>
    <w:rsid w:val="005E7984"/>
    <w:rsid w:val="005F150E"/>
    <w:rsid w:val="005F2580"/>
    <w:rsid w:val="00600C48"/>
    <w:rsid w:val="006100F3"/>
    <w:rsid w:val="00621EBD"/>
    <w:rsid w:val="00621FB9"/>
    <w:rsid w:val="00622253"/>
    <w:rsid w:val="00625CD1"/>
    <w:rsid w:val="00627AC7"/>
    <w:rsid w:val="00627F02"/>
    <w:rsid w:val="00630447"/>
    <w:rsid w:val="00643FE9"/>
    <w:rsid w:val="006563B8"/>
    <w:rsid w:val="00656689"/>
    <w:rsid w:val="006C0911"/>
    <w:rsid w:val="006C2C5E"/>
    <w:rsid w:val="006D57F2"/>
    <w:rsid w:val="006D60C1"/>
    <w:rsid w:val="006E366F"/>
    <w:rsid w:val="006E5EF5"/>
    <w:rsid w:val="006F27BB"/>
    <w:rsid w:val="007070A0"/>
    <w:rsid w:val="00721C98"/>
    <w:rsid w:val="00734D01"/>
    <w:rsid w:val="00737BE6"/>
    <w:rsid w:val="00742AC6"/>
    <w:rsid w:val="007448A0"/>
    <w:rsid w:val="00746D6A"/>
    <w:rsid w:val="007774FB"/>
    <w:rsid w:val="007837DB"/>
    <w:rsid w:val="00784E63"/>
    <w:rsid w:val="00790B19"/>
    <w:rsid w:val="0079348B"/>
    <w:rsid w:val="007A2894"/>
    <w:rsid w:val="007A7299"/>
    <w:rsid w:val="007B3F55"/>
    <w:rsid w:val="007D6714"/>
    <w:rsid w:val="007D793F"/>
    <w:rsid w:val="007E06CF"/>
    <w:rsid w:val="007E2D48"/>
    <w:rsid w:val="007E5C3C"/>
    <w:rsid w:val="007F0672"/>
    <w:rsid w:val="008000D2"/>
    <w:rsid w:val="00805F36"/>
    <w:rsid w:val="00811EE5"/>
    <w:rsid w:val="00811EFB"/>
    <w:rsid w:val="00811F98"/>
    <w:rsid w:val="00832D53"/>
    <w:rsid w:val="00836FFC"/>
    <w:rsid w:val="00840EF5"/>
    <w:rsid w:val="008478C4"/>
    <w:rsid w:val="0085532E"/>
    <w:rsid w:val="0085552A"/>
    <w:rsid w:val="008662BF"/>
    <w:rsid w:val="0086786C"/>
    <w:rsid w:val="00870122"/>
    <w:rsid w:val="008709AA"/>
    <w:rsid w:val="00872FB0"/>
    <w:rsid w:val="00875783"/>
    <w:rsid w:val="008808C3"/>
    <w:rsid w:val="00894D5E"/>
    <w:rsid w:val="008B531E"/>
    <w:rsid w:val="008C0354"/>
    <w:rsid w:val="008C3072"/>
    <w:rsid w:val="008C3A0A"/>
    <w:rsid w:val="008E4D75"/>
    <w:rsid w:val="00902057"/>
    <w:rsid w:val="00906F86"/>
    <w:rsid w:val="00913D9D"/>
    <w:rsid w:val="009437EB"/>
    <w:rsid w:val="009438CF"/>
    <w:rsid w:val="00946777"/>
    <w:rsid w:val="009555B0"/>
    <w:rsid w:val="009569DB"/>
    <w:rsid w:val="00956EC1"/>
    <w:rsid w:val="00957261"/>
    <w:rsid w:val="009817A0"/>
    <w:rsid w:val="00992C52"/>
    <w:rsid w:val="00994390"/>
    <w:rsid w:val="009A51FD"/>
    <w:rsid w:val="009A6A02"/>
    <w:rsid w:val="009C05EE"/>
    <w:rsid w:val="009C0A08"/>
    <w:rsid w:val="009D681C"/>
    <w:rsid w:val="009E2879"/>
    <w:rsid w:val="009F6182"/>
    <w:rsid w:val="00A105C2"/>
    <w:rsid w:val="00A12874"/>
    <w:rsid w:val="00A132E7"/>
    <w:rsid w:val="00A2174C"/>
    <w:rsid w:val="00A344A0"/>
    <w:rsid w:val="00A3593B"/>
    <w:rsid w:val="00A4457C"/>
    <w:rsid w:val="00A458D7"/>
    <w:rsid w:val="00A64342"/>
    <w:rsid w:val="00A64B32"/>
    <w:rsid w:val="00A67AFA"/>
    <w:rsid w:val="00A70BF4"/>
    <w:rsid w:val="00A74A79"/>
    <w:rsid w:val="00A978A3"/>
    <w:rsid w:val="00AA213F"/>
    <w:rsid w:val="00AC7096"/>
    <w:rsid w:val="00AD226C"/>
    <w:rsid w:val="00AD4491"/>
    <w:rsid w:val="00AF6FEA"/>
    <w:rsid w:val="00B01F2F"/>
    <w:rsid w:val="00B1447A"/>
    <w:rsid w:val="00B20399"/>
    <w:rsid w:val="00B32A65"/>
    <w:rsid w:val="00B4045A"/>
    <w:rsid w:val="00B451EA"/>
    <w:rsid w:val="00B51B96"/>
    <w:rsid w:val="00B54BCA"/>
    <w:rsid w:val="00B60168"/>
    <w:rsid w:val="00B63960"/>
    <w:rsid w:val="00B64D8C"/>
    <w:rsid w:val="00B67881"/>
    <w:rsid w:val="00B70FD1"/>
    <w:rsid w:val="00B72771"/>
    <w:rsid w:val="00B75D29"/>
    <w:rsid w:val="00BA2A38"/>
    <w:rsid w:val="00BA311C"/>
    <w:rsid w:val="00BB06DA"/>
    <w:rsid w:val="00BB1739"/>
    <w:rsid w:val="00BB646A"/>
    <w:rsid w:val="00BC2312"/>
    <w:rsid w:val="00BD1BAB"/>
    <w:rsid w:val="00BD21AB"/>
    <w:rsid w:val="00BD41CE"/>
    <w:rsid w:val="00BD426F"/>
    <w:rsid w:val="00BD6F4E"/>
    <w:rsid w:val="00BE2958"/>
    <w:rsid w:val="00BF582D"/>
    <w:rsid w:val="00C04302"/>
    <w:rsid w:val="00C140CB"/>
    <w:rsid w:val="00C261AF"/>
    <w:rsid w:val="00C31A63"/>
    <w:rsid w:val="00C34DD7"/>
    <w:rsid w:val="00C42012"/>
    <w:rsid w:val="00C437E5"/>
    <w:rsid w:val="00C43D42"/>
    <w:rsid w:val="00C547D5"/>
    <w:rsid w:val="00C73998"/>
    <w:rsid w:val="00C743E8"/>
    <w:rsid w:val="00C96A41"/>
    <w:rsid w:val="00C96DEA"/>
    <w:rsid w:val="00CB226D"/>
    <w:rsid w:val="00CC2018"/>
    <w:rsid w:val="00CC4365"/>
    <w:rsid w:val="00CE40DC"/>
    <w:rsid w:val="00CF3BC1"/>
    <w:rsid w:val="00CF5DD3"/>
    <w:rsid w:val="00D13714"/>
    <w:rsid w:val="00D17CD5"/>
    <w:rsid w:val="00D233B0"/>
    <w:rsid w:val="00D36FAD"/>
    <w:rsid w:val="00D51757"/>
    <w:rsid w:val="00D54837"/>
    <w:rsid w:val="00D63A76"/>
    <w:rsid w:val="00D82AEA"/>
    <w:rsid w:val="00DA18B3"/>
    <w:rsid w:val="00DA412C"/>
    <w:rsid w:val="00DB2228"/>
    <w:rsid w:val="00DB57B5"/>
    <w:rsid w:val="00DC250A"/>
    <w:rsid w:val="00DC44DE"/>
    <w:rsid w:val="00DC4B1A"/>
    <w:rsid w:val="00DD2F8D"/>
    <w:rsid w:val="00DE3DDC"/>
    <w:rsid w:val="00E00917"/>
    <w:rsid w:val="00E10396"/>
    <w:rsid w:val="00E12922"/>
    <w:rsid w:val="00E175B4"/>
    <w:rsid w:val="00E3234F"/>
    <w:rsid w:val="00E3683D"/>
    <w:rsid w:val="00E55256"/>
    <w:rsid w:val="00E60ED4"/>
    <w:rsid w:val="00E63C07"/>
    <w:rsid w:val="00E66F40"/>
    <w:rsid w:val="00E775B1"/>
    <w:rsid w:val="00E86136"/>
    <w:rsid w:val="00E92822"/>
    <w:rsid w:val="00E930F8"/>
    <w:rsid w:val="00EA1714"/>
    <w:rsid w:val="00EA2E12"/>
    <w:rsid w:val="00EA4357"/>
    <w:rsid w:val="00EC3681"/>
    <w:rsid w:val="00EC6715"/>
    <w:rsid w:val="00EE4540"/>
    <w:rsid w:val="00EF6E24"/>
    <w:rsid w:val="00F10734"/>
    <w:rsid w:val="00F16049"/>
    <w:rsid w:val="00F168F8"/>
    <w:rsid w:val="00F21125"/>
    <w:rsid w:val="00F237A2"/>
    <w:rsid w:val="00F2564A"/>
    <w:rsid w:val="00F27F23"/>
    <w:rsid w:val="00F3207A"/>
    <w:rsid w:val="00F477E6"/>
    <w:rsid w:val="00F53E5E"/>
    <w:rsid w:val="00F63B09"/>
    <w:rsid w:val="00F6488B"/>
    <w:rsid w:val="00F73833"/>
    <w:rsid w:val="00F762E5"/>
    <w:rsid w:val="00F8701D"/>
    <w:rsid w:val="00F94976"/>
    <w:rsid w:val="00FB6235"/>
    <w:rsid w:val="00FC681C"/>
    <w:rsid w:val="00FD46A8"/>
    <w:rsid w:val="00FE7F2B"/>
    <w:rsid w:val="00FF1B81"/>
    <w:rsid w:val="00FF1D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085F0"/>
  <w15:docId w15:val="{B488E261-9F0C-4F4F-B8E0-9F463F8B9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A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F150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F150E"/>
  </w:style>
  <w:style w:type="paragraph" w:styleId="Footer">
    <w:name w:val="footer"/>
    <w:basedOn w:val="Normal"/>
    <w:link w:val="FooterChar"/>
    <w:uiPriority w:val="99"/>
    <w:semiHidden/>
    <w:unhideWhenUsed/>
    <w:rsid w:val="005F150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F150E"/>
  </w:style>
  <w:style w:type="table" w:styleId="TableGrid">
    <w:name w:val="Table Grid"/>
    <w:basedOn w:val="TableNormal"/>
    <w:uiPriority w:val="59"/>
    <w:rsid w:val="005F1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05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8826073">
      <w:bodyDiv w:val="1"/>
      <w:marLeft w:val="0"/>
      <w:marRight w:val="0"/>
      <w:marTop w:val="0"/>
      <w:marBottom w:val="0"/>
      <w:divBdr>
        <w:top w:val="none" w:sz="0" w:space="0" w:color="auto"/>
        <w:left w:val="none" w:sz="0" w:space="0" w:color="auto"/>
        <w:bottom w:val="none" w:sz="0" w:space="0" w:color="auto"/>
        <w:right w:val="none" w:sz="0" w:space="0" w:color="auto"/>
      </w:divBdr>
    </w:div>
    <w:div w:id="190147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134</Words>
  <Characters>767</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 Lindsay</dc:creator>
  <cp:lastModifiedBy>Robyn Murdoch</cp:lastModifiedBy>
  <cp:revision>2</cp:revision>
  <cp:lastPrinted>2019-07-17T02:02:00Z</cp:lastPrinted>
  <dcterms:created xsi:type="dcterms:W3CDTF">2024-12-18T00:45:00Z</dcterms:created>
  <dcterms:modified xsi:type="dcterms:W3CDTF">2024-12-18T00:45:00Z</dcterms:modified>
</cp:coreProperties>
</file>